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8899D" w14:textId="18F5F91A" w:rsidR="001C05AA" w:rsidRPr="00B144B5" w:rsidRDefault="00B144B5" w:rsidP="00EE0854">
      <w:pPr>
        <w:jc w:val="both"/>
      </w:pPr>
      <w:r w:rsidRPr="00B144B5">
        <w:t>Na temelju članka 19. st. 1. alineja 13. i članka 35. st. 1. točka 2. Zakona o lokalnoj i područnoj</w:t>
      </w:r>
      <w:r w:rsidRPr="00B144B5">
        <w:t xml:space="preserve"> </w:t>
      </w:r>
      <w:r w:rsidRPr="00B144B5">
        <w:t>(regionalnoj) samoupravi („NN“ br. 33/01, 60/01, 129/05, 109/07, 125/08, 36/09 i 150/11), te članka 37. Zakona o prekršajima protiv javnog rada i mira („NN“ br. 41/77, 55/89, 5/90. - pročišćeni tekst, 30/90) te članka 5. i 33. Prekršajnog zakona („NN“ br. 107/07), te članka 36. Statuta Grada Makarske („Glasnik Grada Makarska“ br. 8/09 i 13/09), Gradsko vijeće Grada Makarske na 25. sjednici održanoj 09. srpnja 2012.g., donijelo je</w:t>
      </w:r>
    </w:p>
    <w:p w14:paraId="7C8BEE87" w14:textId="77777777" w:rsidR="00B144B5" w:rsidRPr="00B144B5" w:rsidRDefault="00B144B5" w:rsidP="00B144B5">
      <w:pPr>
        <w:spacing w:after="0"/>
        <w:jc w:val="center"/>
        <w:rPr>
          <w:b/>
          <w:bCs/>
        </w:rPr>
      </w:pPr>
      <w:r w:rsidRPr="00B144B5">
        <w:rPr>
          <w:b/>
          <w:bCs/>
        </w:rPr>
        <w:t>O D L U K U</w:t>
      </w:r>
    </w:p>
    <w:p w14:paraId="420039B4" w14:textId="77777777" w:rsidR="00EE0854" w:rsidRDefault="00B144B5" w:rsidP="00B144B5">
      <w:pPr>
        <w:spacing w:after="0"/>
        <w:jc w:val="center"/>
        <w:rPr>
          <w:b/>
          <w:bCs/>
        </w:rPr>
      </w:pPr>
      <w:r w:rsidRPr="00B144B5">
        <w:rPr>
          <w:b/>
          <w:bCs/>
        </w:rPr>
        <w:t xml:space="preserve">o izmjeni i dopuni Odluke </w:t>
      </w:r>
    </w:p>
    <w:p w14:paraId="2E272860" w14:textId="3945B367" w:rsidR="00B144B5" w:rsidRPr="00B144B5" w:rsidRDefault="00B144B5" w:rsidP="00B144B5">
      <w:pPr>
        <w:spacing w:after="0"/>
        <w:jc w:val="center"/>
        <w:rPr>
          <w:b/>
          <w:bCs/>
        </w:rPr>
      </w:pPr>
      <w:r w:rsidRPr="00B144B5">
        <w:rPr>
          <w:b/>
          <w:bCs/>
        </w:rPr>
        <w:t>o javnom redu i miru</w:t>
      </w:r>
    </w:p>
    <w:p w14:paraId="04EB78D0" w14:textId="77777777" w:rsidR="00B144B5" w:rsidRPr="00B144B5" w:rsidRDefault="00B144B5" w:rsidP="00B144B5">
      <w:pPr>
        <w:spacing w:after="0"/>
        <w:jc w:val="center"/>
      </w:pPr>
    </w:p>
    <w:p w14:paraId="01E2C898" w14:textId="5D9865B1" w:rsidR="00B144B5" w:rsidRDefault="00B144B5" w:rsidP="00351FB9">
      <w:pPr>
        <w:spacing w:after="0"/>
        <w:jc w:val="center"/>
      </w:pPr>
      <w:r w:rsidRPr="00B144B5">
        <w:t>Članak 1.</w:t>
      </w:r>
    </w:p>
    <w:p w14:paraId="5E33BD70" w14:textId="77777777" w:rsidR="00B144B5" w:rsidRDefault="00B144B5" w:rsidP="00EE0854">
      <w:pPr>
        <w:spacing w:after="0"/>
        <w:jc w:val="both"/>
      </w:pPr>
      <w:r w:rsidRPr="00B144B5">
        <w:t xml:space="preserve"> U Odluci o javnom redu i miru („Glasnik Grada Makarske“ br. 10/07 i 25/08) daju se slijedeće izmjene i dopune: </w:t>
      </w:r>
    </w:p>
    <w:p w14:paraId="2F9C07A4" w14:textId="77777777" w:rsidR="00351FB9" w:rsidRDefault="00351FB9" w:rsidP="00351FB9">
      <w:pPr>
        <w:spacing w:after="0"/>
      </w:pPr>
    </w:p>
    <w:p w14:paraId="29344C75" w14:textId="77777777" w:rsidR="00351FB9" w:rsidRDefault="00B144B5" w:rsidP="00EE0854">
      <w:pPr>
        <w:spacing w:after="0"/>
        <w:jc w:val="both"/>
      </w:pPr>
      <w:r w:rsidRPr="00B144B5">
        <w:t xml:space="preserve">Članak 30. (4) mijenja se i glasi: </w:t>
      </w:r>
    </w:p>
    <w:p w14:paraId="08837B6C" w14:textId="352D62CE" w:rsidR="00B144B5" w:rsidRDefault="00B144B5" w:rsidP="00EE0854">
      <w:pPr>
        <w:spacing w:after="0"/>
        <w:jc w:val="both"/>
      </w:pPr>
      <w:r w:rsidRPr="00B144B5">
        <w:t xml:space="preserve">„Novčanom kaznom u iznosu od 4.000,00 do 5.000,00 kuna kaznit će se za prekršaj fizička osoba, obrtnik i osoba koja obavlja drugu samostalnu djelatnost, koja počini prekršaj u vezi s obavljanjem njezina obrta ili druge samostalne djelatnosti.“ </w:t>
      </w:r>
    </w:p>
    <w:p w14:paraId="50765638" w14:textId="77777777" w:rsidR="00351FB9" w:rsidRDefault="00351FB9" w:rsidP="00351FB9">
      <w:pPr>
        <w:spacing w:after="0"/>
      </w:pPr>
    </w:p>
    <w:p w14:paraId="46D7BDC7" w14:textId="3A820E71" w:rsidR="00B144B5" w:rsidRDefault="00B144B5" w:rsidP="00351FB9">
      <w:pPr>
        <w:spacing w:after="0"/>
        <w:jc w:val="center"/>
      </w:pPr>
      <w:r w:rsidRPr="00B144B5">
        <w:t>Članak. 2.</w:t>
      </w:r>
    </w:p>
    <w:p w14:paraId="4890B213" w14:textId="77777777" w:rsidR="00B144B5" w:rsidRDefault="00B144B5" w:rsidP="00EE0854">
      <w:pPr>
        <w:spacing w:after="0"/>
        <w:jc w:val="both"/>
      </w:pPr>
      <w:r w:rsidRPr="00B144B5">
        <w:t>Ova Odluka o izmjeni i dopuni Odluke o javnom redu i miru stupa na snagu osmog dana od dana objave u Glasniku Grada Makarske.</w:t>
      </w:r>
    </w:p>
    <w:p w14:paraId="36DE0DA3" w14:textId="77777777" w:rsidR="00B144B5" w:rsidRDefault="00B144B5" w:rsidP="00B144B5">
      <w:pPr>
        <w:spacing w:after="0"/>
      </w:pPr>
    </w:p>
    <w:p w14:paraId="614B7FCE" w14:textId="77777777" w:rsidR="00B144B5" w:rsidRDefault="00B144B5" w:rsidP="00B144B5">
      <w:pPr>
        <w:spacing w:after="0"/>
      </w:pPr>
      <w:r w:rsidRPr="00B144B5">
        <w:t xml:space="preserve"> Klasa: 021-01/12-10/40</w:t>
      </w:r>
    </w:p>
    <w:p w14:paraId="593FCF12" w14:textId="77777777" w:rsidR="00B144B5" w:rsidRDefault="00B144B5" w:rsidP="00B144B5">
      <w:pPr>
        <w:spacing w:after="0"/>
      </w:pPr>
      <w:r w:rsidRPr="00B144B5">
        <w:t xml:space="preserve"> Ur.broj:2147/05-04/1-12-1</w:t>
      </w:r>
    </w:p>
    <w:p w14:paraId="0F9A79AF" w14:textId="2872DAC7" w:rsidR="00B144B5" w:rsidRDefault="00B144B5" w:rsidP="00B144B5">
      <w:pPr>
        <w:spacing w:after="0"/>
      </w:pPr>
      <w:r w:rsidRPr="00B144B5">
        <w:t xml:space="preserve"> Makarska, 09. srpnja 2012.g.</w:t>
      </w:r>
    </w:p>
    <w:p w14:paraId="6F750F86" w14:textId="7D0B7353" w:rsidR="00F136A0" w:rsidRDefault="00F136A0" w:rsidP="00F136A0">
      <w:pPr>
        <w:spacing w:after="0"/>
        <w:jc w:val="center"/>
      </w:pPr>
      <w:r>
        <w:t xml:space="preserve">                                                                                                                     </w:t>
      </w:r>
      <w:r w:rsidRPr="00F136A0">
        <w:t xml:space="preserve">Predsjednik Gradskog vijeća </w:t>
      </w:r>
    </w:p>
    <w:p w14:paraId="52617F83" w14:textId="1713D8E9" w:rsidR="00F136A0" w:rsidRDefault="00F136A0" w:rsidP="00F136A0">
      <w:pPr>
        <w:spacing w:after="0"/>
        <w:jc w:val="right"/>
      </w:pPr>
      <w:r w:rsidRPr="00F136A0">
        <w:t>mr.sc. Damir Mendeš, dr.med., v.r.</w:t>
      </w:r>
    </w:p>
    <w:sectPr w:rsidR="00F136A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AD0"/>
    <w:rsid w:val="00110B48"/>
    <w:rsid w:val="001C05AA"/>
    <w:rsid w:val="00351FB9"/>
    <w:rsid w:val="00AD1B0D"/>
    <w:rsid w:val="00B144B5"/>
    <w:rsid w:val="00C45AD0"/>
    <w:rsid w:val="00EE0854"/>
    <w:rsid w:val="00F1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1110C"/>
  <w15:chartTrackingRefBased/>
  <w15:docId w15:val="{84FA14D2-5E2B-4297-BFD5-93DF85124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45A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45A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45A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45A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45A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45A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45A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45A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45A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45A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45A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45A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45AD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45AD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45AD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45AD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45AD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45AD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45A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45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45A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45A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45A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45AD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45AD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45AD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45A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45AD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45A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Bebek</dc:creator>
  <cp:keywords/>
  <dc:description/>
  <cp:lastModifiedBy>Antonio Bebek</cp:lastModifiedBy>
  <cp:revision>5</cp:revision>
  <dcterms:created xsi:type="dcterms:W3CDTF">2026-07-31T12:49:00Z</dcterms:created>
  <dcterms:modified xsi:type="dcterms:W3CDTF">2026-07-31T12:54:00Z</dcterms:modified>
</cp:coreProperties>
</file>